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0324" w14:textId="0491D350" w:rsidR="005236AC" w:rsidRDefault="00E207C3" w:rsidP="0097364B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令和</w:t>
      </w:r>
      <w:r w:rsidR="000A58F3"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年</w:t>
      </w:r>
      <w:r w:rsidR="006B369F"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月</w:t>
      </w:r>
      <w:r w:rsidR="00202FD1" w:rsidRPr="00202FD1">
        <w:rPr>
          <w:rFonts w:hint="eastAsia"/>
          <w:color w:val="auto"/>
          <w:sz w:val="21"/>
          <w:szCs w:val="21"/>
        </w:rPr>
        <w:t>１９</w:t>
      </w:r>
      <w:r>
        <w:rPr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14:paraId="13F495E7" w14:textId="12D586C4" w:rsidR="00E207C3" w:rsidRDefault="00E207C3" w:rsidP="00E207C3">
      <w:pPr>
        <w:pStyle w:val="Default"/>
        <w:rPr>
          <w:sz w:val="21"/>
          <w:szCs w:val="21"/>
        </w:rPr>
      </w:pPr>
    </w:p>
    <w:p w14:paraId="342BAA41" w14:textId="77777777" w:rsidR="002A3E38" w:rsidRDefault="002A3E38" w:rsidP="00E207C3">
      <w:pPr>
        <w:pStyle w:val="Default"/>
        <w:rPr>
          <w:sz w:val="21"/>
          <w:szCs w:val="21"/>
        </w:rPr>
      </w:pPr>
    </w:p>
    <w:p w14:paraId="69C0F9D6" w14:textId="16BBB717" w:rsidR="00E207C3" w:rsidRDefault="00E207C3" w:rsidP="00E207C3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令和</w:t>
      </w:r>
      <w:r w:rsidR="000A58F3"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年度関東高等学校バドミントン大会事務局</w:t>
      </w:r>
    </w:p>
    <w:p w14:paraId="2B3D6959" w14:textId="51C0F942" w:rsidR="00E207C3" w:rsidRDefault="00B16804" w:rsidP="00E207C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A58F3">
        <w:rPr>
          <w:rFonts w:hint="eastAsia"/>
          <w:sz w:val="21"/>
          <w:szCs w:val="21"/>
        </w:rPr>
        <w:t>山梨</w:t>
      </w:r>
      <w:r w:rsidR="00E207C3">
        <w:rPr>
          <w:sz w:val="21"/>
          <w:szCs w:val="21"/>
        </w:rPr>
        <w:t>県高等学校体育連盟バドミントン専門部</w:t>
      </w:r>
      <w:r>
        <w:rPr>
          <w:rFonts w:hint="eastAsia"/>
          <w:sz w:val="21"/>
          <w:szCs w:val="21"/>
        </w:rPr>
        <w:t>）</w:t>
      </w:r>
    </w:p>
    <w:p w14:paraId="6DFF56AB" w14:textId="77777777" w:rsidR="00E207C3" w:rsidRDefault="00E207C3" w:rsidP="00E207C3">
      <w:pPr>
        <w:pStyle w:val="Default"/>
        <w:jc w:val="right"/>
        <w:rPr>
          <w:sz w:val="21"/>
          <w:szCs w:val="21"/>
        </w:rPr>
      </w:pPr>
    </w:p>
    <w:p w14:paraId="77ACC811" w14:textId="77777777" w:rsidR="00E207C3" w:rsidRPr="00E207C3" w:rsidRDefault="00E207C3" w:rsidP="00E207C3">
      <w:pPr>
        <w:pStyle w:val="Default"/>
        <w:jc w:val="center"/>
        <w:rPr>
          <w:sz w:val="40"/>
          <w:szCs w:val="42"/>
        </w:rPr>
      </w:pPr>
      <w:r w:rsidRPr="00E207C3">
        <w:rPr>
          <w:sz w:val="40"/>
          <w:szCs w:val="42"/>
        </w:rPr>
        <w:t>連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絡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事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項</w:t>
      </w:r>
    </w:p>
    <w:p w14:paraId="6738E399" w14:textId="77777777" w:rsidR="002A3E38" w:rsidRDefault="002A3E38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</w:p>
    <w:p w14:paraId="52C67D36" w14:textId="11D828CE" w:rsidR="000A58F3" w:rsidRDefault="00E207C3" w:rsidP="00921EA1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="000A58F3">
        <w:rPr>
          <w:rFonts w:hint="eastAsia"/>
          <w:sz w:val="21"/>
          <w:szCs w:val="21"/>
        </w:rPr>
        <w:t>観客に制限はもうけません。しかしあまり広い会場ではないので</w:t>
      </w:r>
      <w:r w:rsidR="00921EA1">
        <w:rPr>
          <w:rFonts w:hint="eastAsia"/>
          <w:sz w:val="21"/>
          <w:szCs w:val="21"/>
        </w:rPr>
        <w:t>選手席以外は用意してありません。自チームの試合が終わったら入れ替わるなど御協力をお願いいたします。また</w:t>
      </w:r>
      <w:r w:rsidR="00921EA1">
        <w:rPr>
          <w:rFonts w:hint="eastAsia"/>
          <w:sz w:val="21"/>
          <w:szCs w:val="21"/>
        </w:rPr>
        <w:t>2</w:t>
      </w:r>
      <w:r w:rsidR="00921EA1">
        <w:rPr>
          <w:rFonts w:hint="eastAsia"/>
          <w:sz w:val="21"/>
          <w:szCs w:val="21"/>
        </w:rPr>
        <w:t>階席最前列での立ち上がっての応援はおやめください。</w:t>
      </w:r>
      <w:r w:rsidR="000A58F3">
        <w:rPr>
          <w:rFonts w:hint="eastAsia"/>
          <w:sz w:val="21"/>
          <w:szCs w:val="21"/>
        </w:rPr>
        <w:t>譲り合いながらご観戦をお願いします。</w:t>
      </w:r>
    </w:p>
    <w:p w14:paraId="325CC187" w14:textId="73E249FC" w:rsidR="00421D9F" w:rsidRDefault="00421D9F" w:rsidP="00787FD3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E44B0F">
        <w:rPr>
          <w:rFonts w:hint="eastAsia"/>
          <w:sz w:val="21"/>
          <w:szCs w:val="21"/>
        </w:rPr>
        <w:t>６月</w:t>
      </w:r>
      <w:r w:rsidR="000A58F3">
        <w:rPr>
          <w:rFonts w:hint="eastAsia"/>
          <w:sz w:val="21"/>
          <w:szCs w:val="21"/>
        </w:rPr>
        <w:t>２</w:t>
      </w:r>
      <w:r w:rsidR="00ED70B2">
        <w:rPr>
          <w:rFonts w:hint="eastAsia"/>
          <w:sz w:val="21"/>
          <w:szCs w:val="21"/>
        </w:rPr>
        <w:t>日（金）</w:t>
      </w:r>
      <w:r w:rsidR="00787FD3">
        <w:rPr>
          <w:rFonts w:hint="eastAsia"/>
          <w:sz w:val="21"/>
          <w:szCs w:val="21"/>
        </w:rPr>
        <w:t>１５：００</w:t>
      </w:r>
      <w:r w:rsidR="000A58F3">
        <w:rPr>
          <w:rFonts w:hint="eastAsia"/>
          <w:sz w:val="21"/>
          <w:szCs w:val="21"/>
        </w:rPr>
        <w:t>より開会式を行います。</w:t>
      </w:r>
      <w:r w:rsidR="000A58F3" w:rsidRPr="00EA0728">
        <w:rPr>
          <w:rFonts w:hint="eastAsia"/>
          <w:b/>
        </w:rPr>
        <w:t>表彰該当校は</w:t>
      </w:r>
      <w:r w:rsidR="00787FD3" w:rsidRPr="00EA0728">
        <w:rPr>
          <w:rFonts w:hint="eastAsia"/>
          <w:b/>
        </w:rPr>
        <w:t>１４：００</w:t>
      </w:r>
      <w:r w:rsidR="000A58F3" w:rsidRPr="00EA0728">
        <w:rPr>
          <w:rFonts w:hint="eastAsia"/>
          <w:b/>
        </w:rPr>
        <w:t>より礼法指導</w:t>
      </w:r>
      <w:r w:rsidR="000A58F3">
        <w:rPr>
          <w:rFonts w:hint="eastAsia"/>
          <w:sz w:val="21"/>
          <w:szCs w:val="21"/>
        </w:rPr>
        <w:t>があります。</w:t>
      </w:r>
    </w:p>
    <w:p w14:paraId="2D2CC0F0" w14:textId="1BBD8400" w:rsidR="000A58F3" w:rsidRDefault="000A58F3" w:rsidP="00E44B0F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（前年度男女　優勝校・準優勝校　連続・通算　出場回数</w:t>
      </w:r>
      <w:r w:rsidR="00921EA1">
        <w:rPr>
          <w:rFonts w:hint="eastAsia"/>
          <w:sz w:val="21"/>
          <w:szCs w:val="21"/>
        </w:rPr>
        <w:t>１０</w:t>
      </w:r>
      <w:r>
        <w:rPr>
          <w:rFonts w:hint="eastAsia"/>
          <w:sz w:val="21"/>
          <w:szCs w:val="21"/>
        </w:rPr>
        <w:t>・</w:t>
      </w:r>
      <w:r w:rsidR="00921EA1">
        <w:rPr>
          <w:rFonts w:hint="eastAsia"/>
          <w:sz w:val="21"/>
          <w:szCs w:val="21"/>
        </w:rPr>
        <w:t>２０</w:t>
      </w:r>
      <w:r>
        <w:rPr>
          <w:rFonts w:hint="eastAsia"/>
          <w:sz w:val="21"/>
          <w:szCs w:val="21"/>
        </w:rPr>
        <w:t>・</w:t>
      </w:r>
      <w:r w:rsidR="00921EA1">
        <w:rPr>
          <w:rFonts w:hint="eastAsia"/>
          <w:sz w:val="21"/>
          <w:szCs w:val="21"/>
        </w:rPr>
        <w:t>３０</w:t>
      </w:r>
      <w:r>
        <w:rPr>
          <w:rFonts w:hint="eastAsia"/>
          <w:sz w:val="21"/>
          <w:szCs w:val="21"/>
        </w:rPr>
        <w:t>回校）</w:t>
      </w:r>
    </w:p>
    <w:p w14:paraId="591CFA91" w14:textId="5266E2FF" w:rsidR="00787FD3" w:rsidRDefault="00787FD3" w:rsidP="00E44B0F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開会式は</w:t>
      </w:r>
      <w:r w:rsidRPr="00EA0728">
        <w:rPr>
          <w:rFonts w:hint="eastAsia"/>
          <w:b/>
        </w:rPr>
        <w:t>キャプテン・部旗の旗手の２名のみ</w:t>
      </w:r>
      <w:r>
        <w:rPr>
          <w:rFonts w:hint="eastAsia"/>
          <w:sz w:val="21"/>
          <w:szCs w:val="21"/>
        </w:rPr>
        <w:t>フロアで残りの選手は客席で行う。</w:t>
      </w:r>
    </w:p>
    <w:p w14:paraId="1EA25B18" w14:textId="06339BCF" w:rsidR="00E44B0F" w:rsidRPr="00E44B0F" w:rsidRDefault="000A58F3" w:rsidP="00421D9F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３　２</w:t>
      </w:r>
      <w:r w:rsidR="00ED70B2">
        <w:rPr>
          <w:rFonts w:hint="eastAsia"/>
          <w:sz w:val="21"/>
          <w:szCs w:val="21"/>
        </w:rPr>
        <w:t>日（金）開場・受付・選手変更届</w:t>
      </w:r>
      <w:r w:rsidR="00EB34D0">
        <w:rPr>
          <w:rFonts w:hint="eastAsia"/>
          <w:sz w:val="21"/>
          <w:szCs w:val="21"/>
        </w:rPr>
        <w:t>は</w:t>
      </w:r>
      <w:r w:rsidRPr="000A58F3">
        <w:rPr>
          <w:rFonts w:hint="eastAsia"/>
          <w:color w:val="auto"/>
          <w:sz w:val="21"/>
          <w:szCs w:val="21"/>
        </w:rPr>
        <w:t>１２</w:t>
      </w:r>
      <w:r w:rsidR="00ED70B2" w:rsidRPr="000A58F3">
        <w:rPr>
          <w:rFonts w:hint="eastAsia"/>
          <w:color w:val="auto"/>
          <w:sz w:val="21"/>
          <w:szCs w:val="21"/>
        </w:rPr>
        <w:t>：</w:t>
      </w:r>
      <w:r w:rsidRPr="000A58F3">
        <w:rPr>
          <w:rFonts w:hint="eastAsia"/>
          <w:color w:val="auto"/>
          <w:sz w:val="21"/>
          <w:szCs w:val="21"/>
        </w:rPr>
        <w:t>００～１３：０</w:t>
      </w:r>
      <w:r w:rsidR="00ED70B2" w:rsidRPr="000A58F3">
        <w:rPr>
          <w:rFonts w:hint="eastAsia"/>
          <w:color w:val="auto"/>
          <w:sz w:val="21"/>
          <w:szCs w:val="21"/>
        </w:rPr>
        <w:t>０</w:t>
      </w:r>
      <w:r w:rsidR="00E44B0F">
        <w:rPr>
          <w:rFonts w:hint="eastAsia"/>
          <w:sz w:val="21"/>
          <w:szCs w:val="21"/>
        </w:rPr>
        <w:t>です。</w:t>
      </w:r>
      <w:r>
        <w:rPr>
          <w:rFonts w:hint="eastAsia"/>
          <w:sz w:val="21"/>
          <w:szCs w:val="21"/>
        </w:rPr>
        <w:t>監督会議１３：３</w:t>
      </w:r>
      <w:r w:rsidR="00ED70B2">
        <w:rPr>
          <w:rFonts w:hint="eastAsia"/>
          <w:sz w:val="21"/>
          <w:szCs w:val="21"/>
        </w:rPr>
        <w:t>０</w:t>
      </w:r>
      <w:r w:rsidR="00E44B0F">
        <w:rPr>
          <w:rFonts w:hint="eastAsia"/>
          <w:sz w:val="21"/>
          <w:szCs w:val="21"/>
        </w:rPr>
        <w:t>～</w:t>
      </w:r>
      <w:r w:rsidRPr="000A58F3">
        <w:rPr>
          <w:rFonts w:hint="eastAsia"/>
          <w:color w:val="auto"/>
          <w:sz w:val="21"/>
          <w:szCs w:val="21"/>
        </w:rPr>
        <w:t>研修室</w:t>
      </w:r>
      <w:r w:rsidR="00EB34D0">
        <w:rPr>
          <w:rFonts w:hint="eastAsia"/>
          <w:sz w:val="21"/>
          <w:szCs w:val="21"/>
        </w:rPr>
        <w:t>で</w:t>
      </w:r>
      <w:r w:rsidR="00BF1DF8">
        <w:rPr>
          <w:rFonts w:hint="eastAsia"/>
          <w:sz w:val="21"/>
          <w:szCs w:val="21"/>
        </w:rPr>
        <w:t>行いま</w:t>
      </w:r>
      <w:r w:rsidR="00EB34D0">
        <w:rPr>
          <w:rFonts w:hint="eastAsia"/>
          <w:sz w:val="21"/>
          <w:szCs w:val="21"/>
        </w:rPr>
        <w:t>す</w:t>
      </w:r>
      <w:r w:rsidR="00E44B0F">
        <w:rPr>
          <w:rFonts w:hint="eastAsia"/>
          <w:sz w:val="21"/>
          <w:szCs w:val="21"/>
        </w:rPr>
        <w:t>。</w:t>
      </w:r>
      <w:r w:rsidR="00E44B0F">
        <w:rPr>
          <w:sz w:val="21"/>
          <w:szCs w:val="21"/>
        </w:rPr>
        <w:t>競技</w:t>
      </w:r>
      <w:r w:rsidR="00E44B0F">
        <w:rPr>
          <w:rFonts w:hint="eastAsia"/>
          <w:sz w:val="21"/>
          <w:szCs w:val="21"/>
        </w:rPr>
        <w:t>日の開場時間は８</w:t>
      </w:r>
      <w:r w:rsidR="00E44B0F">
        <w:rPr>
          <w:sz w:val="21"/>
          <w:szCs w:val="21"/>
        </w:rPr>
        <w:t>時</w:t>
      </w:r>
      <w:r w:rsidR="00067ECF">
        <w:rPr>
          <w:rFonts w:hint="eastAsia"/>
          <w:sz w:val="21"/>
          <w:szCs w:val="21"/>
        </w:rPr>
        <w:t>０</w:t>
      </w:r>
      <w:r w:rsidR="00E44B0F">
        <w:rPr>
          <w:rFonts w:hint="eastAsia"/>
          <w:sz w:val="21"/>
          <w:szCs w:val="21"/>
        </w:rPr>
        <w:t>０</w:t>
      </w:r>
      <w:r w:rsidR="00E44B0F">
        <w:rPr>
          <w:sz w:val="21"/>
          <w:szCs w:val="21"/>
        </w:rPr>
        <w:t>分です。</w:t>
      </w:r>
      <w:r w:rsidR="00067ECF">
        <w:rPr>
          <w:rFonts w:hint="eastAsia"/>
          <w:sz w:val="21"/>
          <w:szCs w:val="21"/>
        </w:rPr>
        <w:t>８時２０分</w:t>
      </w:r>
      <w:r w:rsidR="00970862">
        <w:rPr>
          <w:rFonts w:hint="eastAsia"/>
          <w:sz w:val="21"/>
          <w:szCs w:val="21"/>
        </w:rPr>
        <w:t>オ</w:t>
      </w:r>
      <w:bookmarkStart w:id="0" w:name="_GoBack"/>
      <w:bookmarkEnd w:id="0"/>
      <w:r w:rsidR="00970862">
        <w:rPr>
          <w:rFonts w:hint="eastAsia"/>
          <w:sz w:val="21"/>
          <w:szCs w:val="21"/>
        </w:rPr>
        <w:t>ーダー交換となります</w:t>
      </w:r>
      <w:r w:rsidR="00E44B0F">
        <w:rPr>
          <w:rFonts w:hint="eastAsia"/>
          <w:sz w:val="21"/>
          <w:szCs w:val="21"/>
        </w:rPr>
        <w:t>。</w:t>
      </w:r>
    </w:p>
    <w:p w14:paraId="499087A3" w14:textId="34C77D67" w:rsidR="00ED70B2" w:rsidRDefault="00BF1DF8" w:rsidP="00ED70B2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770285">
        <w:rPr>
          <w:rFonts w:hint="eastAsia"/>
          <w:sz w:val="21"/>
          <w:szCs w:val="21"/>
        </w:rPr>
        <w:t xml:space="preserve">　入場・受付は２階です。シューズに履き替えて</w:t>
      </w:r>
      <w:r w:rsidR="001428C7">
        <w:rPr>
          <w:rFonts w:hint="eastAsia"/>
          <w:sz w:val="21"/>
          <w:szCs w:val="21"/>
        </w:rPr>
        <w:t>入場下さい。下足は下足袋に入れ各自保管して下さい。</w:t>
      </w:r>
    </w:p>
    <w:p w14:paraId="1DDAD197" w14:textId="39C9590D" w:rsidR="00D77B38" w:rsidRDefault="00BF1DF8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D77B38">
        <w:rPr>
          <w:rFonts w:hint="eastAsia"/>
          <w:sz w:val="21"/>
          <w:szCs w:val="21"/>
        </w:rPr>
        <w:t xml:space="preserve">　</w:t>
      </w:r>
      <w:r w:rsidR="00677B9A">
        <w:rPr>
          <w:sz w:val="21"/>
          <w:szCs w:val="21"/>
        </w:rPr>
        <w:t>出場校は</w:t>
      </w:r>
      <w:r w:rsidR="00677B9A">
        <w:rPr>
          <w:rFonts w:hint="eastAsia"/>
          <w:sz w:val="21"/>
          <w:szCs w:val="21"/>
        </w:rPr>
        <w:t>、</w:t>
      </w:r>
      <w:r w:rsidR="00677B9A">
        <w:rPr>
          <w:sz w:val="21"/>
          <w:szCs w:val="21"/>
        </w:rPr>
        <w:t>来場後すぐに受付</w:t>
      </w:r>
      <w:r w:rsidR="00677B9A">
        <w:rPr>
          <w:rFonts w:hint="eastAsia"/>
          <w:sz w:val="21"/>
          <w:szCs w:val="21"/>
        </w:rPr>
        <w:t>を済ませて下さい</w:t>
      </w:r>
      <w:r w:rsidR="00677B9A">
        <w:rPr>
          <w:sz w:val="21"/>
          <w:szCs w:val="21"/>
        </w:rPr>
        <w:t>。</w:t>
      </w:r>
      <w:r w:rsidR="00770285">
        <w:rPr>
          <w:rFonts w:hint="eastAsia"/>
          <w:sz w:val="21"/>
          <w:szCs w:val="21"/>
        </w:rPr>
        <w:t>受付でＩＤを受け取り、競技区域内では必ず</w:t>
      </w:r>
      <w:r w:rsidR="00677B9A">
        <w:rPr>
          <w:rFonts w:hint="eastAsia"/>
          <w:sz w:val="21"/>
          <w:szCs w:val="21"/>
        </w:rPr>
        <w:t>着用して下さい。</w:t>
      </w:r>
    </w:p>
    <w:p w14:paraId="1797A53D" w14:textId="79BA9526" w:rsidR="00677B9A" w:rsidRDefault="00BF1DF8" w:rsidP="00770285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FB35A3">
        <w:rPr>
          <w:rFonts w:hint="eastAsia"/>
          <w:sz w:val="21"/>
          <w:szCs w:val="21"/>
        </w:rPr>
        <w:t xml:space="preserve">　</w:t>
      </w:r>
      <w:r w:rsidR="00677B9A">
        <w:rPr>
          <w:rFonts w:hint="eastAsia"/>
          <w:sz w:val="21"/>
          <w:szCs w:val="21"/>
        </w:rPr>
        <w:t>出場校は、</w:t>
      </w:r>
      <w:r w:rsidR="00677B9A" w:rsidRPr="00677B9A">
        <w:rPr>
          <w:rFonts w:hint="eastAsia"/>
          <w:sz w:val="21"/>
          <w:szCs w:val="21"/>
        </w:rPr>
        <w:t>指定された銘柄のシャトルを受付</w:t>
      </w:r>
      <w:r w:rsidR="0094051C">
        <w:rPr>
          <w:rFonts w:hint="eastAsia"/>
          <w:sz w:val="21"/>
          <w:szCs w:val="21"/>
        </w:rPr>
        <w:t>時</w:t>
      </w:r>
      <w:r w:rsidR="00677B9A" w:rsidRPr="00677B9A">
        <w:rPr>
          <w:rFonts w:hint="eastAsia"/>
          <w:sz w:val="21"/>
          <w:szCs w:val="21"/>
        </w:rPr>
        <w:t>に提出してください。その際、シャ</w:t>
      </w:r>
      <w:r w:rsidR="00770285">
        <w:rPr>
          <w:rFonts w:hint="eastAsia"/>
          <w:sz w:val="21"/>
          <w:szCs w:val="21"/>
        </w:rPr>
        <w:t>トルのケースに学校名を記入してください。【指定シャトル】２０２３</w:t>
      </w:r>
      <w:r w:rsidR="00677B9A" w:rsidRPr="00677B9A">
        <w:rPr>
          <w:rFonts w:hint="eastAsia"/>
          <w:sz w:val="21"/>
          <w:szCs w:val="21"/>
        </w:rPr>
        <w:t>年度（公財）日本バドミントン協会第１種検定合格水鳥球</w:t>
      </w:r>
      <w:r w:rsidR="00081DCC">
        <w:rPr>
          <w:rFonts w:hint="eastAsia"/>
          <w:sz w:val="21"/>
          <w:szCs w:val="21"/>
        </w:rPr>
        <w:t>の下記の銘柄とする。『番号</w:t>
      </w:r>
      <w:r w:rsidR="00677B9A" w:rsidRPr="00677B9A">
        <w:rPr>
          <w:rFonts w:hint="eastAsia"/>
          <w:sz w:val="21"/>
          <w:szCs w:val="21"/>
        </w:rPr>
        <w:t>３』。『ヨネックス　トーナメント』『ミズノ　スカイクロス</w:t>
      </w:r>
      <w:r w:rsidR="00677B9A" w:rsidRPr="00677B9A">
        <w:rPr>
          <w:sz w:val="21"/>
          <w:szCs w:val="21"/>
        </w:rPr>
        <w:t>EX</w:t>
      </w:r>
      <w:r w:rsidR="00677B9A" w:rsidRPr="00677B9A">
        <w:rPr>
          <w:rFonts w:hint="eastAsia"/>
          <w:sz w:val="21"/>
          <w:szCs w:val="21"/>
        </w:rPr>
        <w:t>』『ゴーセン　ネオ・フェザー・プラチナ』。</w:t>
      </w:r>
    </w:p>
    <w:p w14:paraId="014EB272" w14:textId="48C35827" w:rsidR="00440F1F" w:rsidRPr="00537C69" w:rsidRDefault="00770285" w:rsidP="00BF1DF8">
      <w:pPr>
        <w:pStyle w:val="Default"/>
        <w:spacing w:line="276" w:lineRule="auto"/>
        <w:ind w:leftChars="100" w:left="201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440F1F">
        <w:rPr>
          <w:rFonts w:hint="eastAsia"/>
          <w:sz w:val="21"/>
          <w:szCs w:val="21"/>
        </w:rPr>
        <w:t xml:space="preserve">　</w:t>
      </w:r>
      <w:r w:rsidR="00440F1F">
        <w:rPr>
          <w:sz w:val="21"/>
          <w:szCs w:val="21"/>
        </w:rPr>
        <w:t>試合</w:t>
      </w:r>
      <w:r w:rsidR="00440F1F">
        <w:rPr>
          <w:rFonts w:hint="eastAsia"/>
          <w:sz w:val="21"/>
          <w:szCs w:val="21"/>
        </w:rPr>
        <w:t>直</w:t>
      </w:r>
      <w:r w:rsidR="00440F1F">
        <w:rPr>
          <w:sz w:val="21"/>
          <w:szCs w:val="21"/>
        </w:rPr>
        <w:t>前の練習は試合</w:t>
      </w:r>
      <w:r w:rsidR="00440F1F">
        <w:rPr>
          <w:rFonts w:hint="eastAsia"/>
          <w:sz w:val="21"/>
          <w:szCs w:val="21"/>
        </w:rPr>
        <w:t>毎</w:t>
      </w:r>
      <w:r w:rsidR="00440F1F">
        <w:rPr>
          <w:sz w:val="21"/>
          <w:szCs w:val="21"/>
        </w:rPr>
        <w:t>に２分間と</w:t>
      </w:r>
      <w:r w:rsidR="00B72488">
        <w:rPr>
          <w:rFonts w:hint="eastAsia"/>
          <w:sz w:val="21"/>
          <w:szCs w:val="21"/>
        </w:rPr>
        <w:t>し</w:t>
      </w:r>
      <w:r w:rsidR="001813F6">
        <w:rPr>
          <w:rFonts w:hint="eastAsia"/>
          <w:sz w:val="21"/>
          <w:szCs w:val="21"/>
        </w:rPr>
        <w:t>ます。</w:t>
      </w:r>
    </w:p>
    <w:p w14:paraId="529AFF12" w14:textId="1921A2D7" w:rsidR="008C5AA4" w:rsidRDefault="00770285" w:rsidP="00770285">
      <w:pPr>
        <w:pStyle w:val="Default"/>
        <w:spacing w:line="276" w:lineRule="auto"/>
        <w:ind w:leftChars="103" w:left="609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E207C3">
        <w:rPr>
          <w:rFonts w:hint="eastAsia"/>
          <w:sz w:val="21"/>
          <w:szCs w:val="21"/>
        </w:rPr>
        <w:t xml:space="preserve">　</w:t>
      </w:r>
      <w:r w:rsidR="0097364B">
        <w:rPr>
          <w:sz w:val="21"/>
          <w:szCs w:val="21"/>
        </w:rPr>
        <w:t>各試合の入場</w:t>
      </w:r>
      <w:r w:rsidR="00E207C3">
        <w:rPr>
          <w:sz w:val="21"/>
          <w:szCs w:val="21"/>
        </w:rPr>
        <w:t>は</w:t>
      </w:r>
      <w:r w:rsidR="00E4741F">
        <w:rPr>
          <w:sz w:val="21"/>
          <w:szCs w:val="21"/>
        </w:rPr>
        <w:t>放送に従</w:t>
      </w:r>
      <w:r w:rsidR="00E4741F">
        <w:rPr>
          <w:rFonts w:hint="eastAsia"/>
          <w:sz w:val="21"/>
          <w:szCs w:val="21"/>
        </w:rPr>
        <w:t>い</w:t>
      </w:r>
      <w:r w:rsidR="00AD1066">
        <w:rPr>
          <w:rFonts w:hint="eastAsia"/>
          <w:sz w:val="21"/>
          <w:szCs w:val="21"/>
        </w:rPr>
        <w:t>、</w:t>
      </w:r>
      <w:r w:rsidR="008C5AA4">
        <w:rPr>
          <w:rFonts w:hint="eastAsia"/>
          <w:sz w:val="21"/>
          <w:szCs w:val="21"/>
        </w:rPr>
        <w:t>メンバー全員</w:t>
      </w:r>
      <w:r w:rsidR="00E207C3">
        <w:rPr>
          <w:rFonts w:hint="eastAsia"/>
          <w:sz w:val="21"/>
          <w:szCs w:val="21"/>
        </w:rPr>
        <w:t>コート</w:t>
      </w:r>
      <w:r w:rsidR="00E207C3">
        <w:rPr>
          <w:sz w:val="21"/>
          <w:szCs w:val="21"/>
        </w:rPr>
        <w:t>に</w:t>
      </w:r>
      <w:r w:rsidR="008C5AA4">
        <w:rPr>
          <w:rFonts w:hint="eastAsia"/>
          <w:sz w:val="21"/>
          <w:szCs w:val="21"/>
        </w:rPr>
        <w:t>集合し挨拶を行って</w:t>
      </w:r>
      <w:r w:rsidR="00E207C3">
        <w:rPr>
          <w:sz w:val="21"/>
          <w:szCs w:val="21"/>
        </w:rPr>
        <w:t>下さい。</w:t>
      </w:r>
      <w:r>
        <w:rPr>
          <w:rFonts w:hint="eastAsia"/>
          <w:sz w:val="21"/>
          <w:szCs w:val="21"/>
        </w:rPr>
        <w:t>ベンチ７・コーチングシート２用意してあります。ベンチから立ち上がらず応援をしてください。</w:t>
      </w:r>
    </w:p>
    <w:p w14:paraId="41611277" w14:textId="5A89C020" w:rsidR="0063104B" w:rsidRDefault="00921EA1" w:rsidP="00921EA1">
      <w:pPr>
        <w:pStyle w:val="Default"/>
        <w:spacing w:line="276" w:lineRule="auto"/>
        <w:ind w:leftChars="103" w:left="609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９</w:t>
      </w:r>
      <w:r w:rsidR="0063104B">
        <w:rPr>
          <w:rFonts w:hint="eastAsia"/>
          <w:sz w:val="21"/>
          <w:szCs w:val="21"/>
        </w:rPr>
        <w:t xml:space="preserve">　試合時、選手の荷物用カゴや飲み物を置くための容器は</w:t>
      </w:r>
      <w:r w:rsidR="0063104B">
        <w:rPr>
          <w:sz w:val="21"/>
          <w:szCs w:val="21"/>
        </w:rPr>
        <w:t>設置</w:t>
      </w:r>
      <w:r w:rsidR="0063104B">
        <w:rPr>
          <w:rFonts w:hint="eastAsia"/>
          <w:sz w:val="21"/>
          <w:szCs w:val="21"/>
        </w:rPr>
        <w:t>していません。各自ラケットバック等を持参し、</w:t>
      </w:r>
      <w:r w:rsidR="0063104B">
        <w:rPr>
          <w:sz w:val="21"/>
          <w:szCs w:val="21"/>
        </w:rPr>
        <w:t>その中に</w:t>
      </w:r>
      <w:r w:rsidR="0063104B">
        <w:rPr>
          <w:rFonts w:hint="eastAsia"/>
          <w:sz w:val="21"/>
          <w:szCs w:val="21"/>
        </w:rPr>
        <w:t>入れて下さい</w:t>
      </w:r>
      <w:r w:rsidR="0063104B">
        <w:rPr>
          <w:sz w:val="21"/>
          <w:szCs w:val="21"/>
        </w:rPr>
        <w:t>。</w:t>
      </w:r>
    </w:p>
    <w:p w14:paraId="7A29AEB6" w14:textId="5EB41CFC" w:rsidR="00081DCC" w:rsidRDefault="008C5AA4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 xml:space="preserve">　試合決着</w:t>
      </w:r>
      <w:r w:rsidR="00C3524C">
        <w:rPr>
          <w:rFonts w:hint="eastAsia"/>
          <w:sz w:val="21"/>
          <w:szCs w:val="21"/>
        </w:rPr>
        <w:t>後すみやかに</w:t>
      </w:r>
      <w:r w:rsidR="00081DCC">
        <w:rPr>
          <w:rFonts w:hint="eastAsia"/>
          <w:sz w:val="21"/>
          <w:szCs w:val="21"/>
        </w:rPr>
        <w:t>メンバー全員コート集合し挨拶し</w:t>
      </w:r>
      <w:r w:rsidR="00E207C3">
        <w:rPr>
          <w:sz w:val="21"/>
          <w:szCs w:val="21"/>
        </w:rPr>
        <w:t>退場</w:t>
      </w:r>
      <w:r w:rsidR="00081DCC">
        <w:rPr>
          <w:rFonts w:hint="eastAsia"/>
          <w:sz w:val="21"/>
          <w:szCs w:val="21"/>
        </w:rPr>
        <w:t>して</w:t>
      </w:r>
      <w:r w:rsidR="00D34AEE">
        <w:rPr>
          <w:rFonts w:hint="eastAsia"/>
          <w:sz w:val="21"/>
          <w:szCs w:val="21"/>
        </w:rPr>
        <w:t>下さい</w:t>
      </w:r>
      <w:r w:rsidR="00C3524C">
        <w:rPr>
          <w:rFonts w:hint="eastAsia"/>
          <w:sz w:val="21"/>
          <w:szCs w:val="21"/>
        </w:rPr>
        <w:t>。</w:t>
      </w:r>
    </w:p>
    <w:p w14:paraId="3B87001D" w14:textId="2DBCCC04" w:rsidR="00E207C3" w:rsidRDefault="00081DCC" w:rsidP="00081DCC">
      <w:pPr>
        <w:pStyle w:val="Default"/>
        <w:spacing w:line="276" w:lineRule="auto"/>
        <w:ind w:leftChars="200" w:left="603" w:hangingChars="100" w:hanging="201"/>
        <w:rPr>
          <w:sz w:val="21"/>
          <w:szCs w:val="21"/>
        </w:rPr>
      </w:pPr>
      <w:r>
        <w:rPr>
          <w:rFonts w:hint="eastAsia"/>
          <w:sz w:val="21"/>
          <w:szCs w:val="21"/>
        </w:rPr>
        <w:t>（試合進行のためコートでの集合はご遠慮ください）</w:t>
      </w:r>
    </w:p>
    <w:p w14:paraId="7FAD3327" w14:textId="0EF93AC1" w:rsidR="00E359ED" w:rsidRDefault="00BD2A31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="0003073D">
        <w:rPr>
          <w:rFonts w:hint="eastAsia"/>
          <w:sz w:val="21"/>
          <w:szCs w:val="21"/>
        </w:rPr>
        <w:t>準決勝よりサービスジャッジ</w:t>
      </w:r>
      <w:r>
        <w:rPr>
          <w:rFonts w:hint="eastAsia"/>
          <w:sz w:val="21"/>
          <w:szCs w:val="21"/>
        </w:rPr>
        <w:t>を</w:t>
      </w:r>
      <w:r w:rsidR="0003073D">
        <w:rPr>
          <w:rFonts w:hint="eastAsia"/>
          <w:sz w:val="21"/>
          <w:szCs w:val="21"/>
        </w:rPr>
        <w:t>つ</w:t>
      </w:r>
      <w:r>
        <w:rPr>
          <w:rFonts w:hint="eastAsia"/>
          <w:sz w:val="21"/>
          <w:szCs w:val="21"/>
        </w:rPr>
        <w:t>け</w:t>
      </w:r>
      <w:r w:rsidR="0003073D">
        <w:rPr>
          <w:rFonts w:hint="eastAsia"/>
          <w:sz w:val="21"/>
          <w:szCs w:val="21"/>
        </w:rPr>
        <w:t>ます。</w:t>
      </w:r>
    </w:p>
    <w:p w14:paraId="5C1EE9B7" w14:textId="26F70CB8" w:rsidR="00E359ED" w:rsidRDefault="00FF2961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２</w:t>
      </w:r>
      <w:r w:rsidR="0003073D">
        <w:rPr>
          <w:rFonts w:hint="eastAsia"/>
          <w:sz w:val="21"/>
          <w:szCs w:val="21"/>
        </w:rPr>
        <w:t xml:space="preserve">　</w:t>
      </w:r>
      <w:r w:rsidR="001B0012">
        <w:rPr>
          <w:rFonts w:hint="eastAsia"/>
          <w:sz w:val="21"/>
          <w:szCs w:val="21"/>
        </w:rPr>
        <w:t>準決勝・決勝の試合</w:t>
      </w:r>
      <w:r w:rsidR="0003073D">
        <w:rPr>
          <w:sz w:val="21"/>
          <w:szCs w:val="21"/>
        </w:rPr>
        <w:t>終了後</w:t>
      </w:r>
      <w:r w:rsidR="001B0012">
        <w:rPr>
          <w:rFonts w:hint="eastAsia"/>
          <w:sz w:val="21"/>
          <w:szCs w:val="21"/>
        </w:rPr>
        <w:t>、コートにて表彰を</w:t>
      </w:r>
      <w:r w:rsidR="0003073D">
        <w:rPr>
          <w:sz w:val="21"/>
          <w:szCs w:val="21"/>
        </w:rPr>
        <w:t>行います。</w:t>
      </w:r>
    </w:p>
    <w:p w14:paraId="37F27745" w14:textId="50097D0A" w:rsidR="00E359ED" w:rsidRDefault="00FF2961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３</w:t>
      </w:r>
      <w:r w:rsidR="00E207C3">
        <w:rPr>
          <w:rFonts w:hint="eastAsia"/>
          <w:sz w:val="21"/>
          <w:szCs w:val="21"/>
        </w:rPr>
        <w:t xml:space="preserve">　</w:t>
      </w:r>
      <w:r w:rsidR="0003073D">
        <w:rPr>
          <w:sz w:val="21"/>
          <w:szCs w:val="21"/>
        </w:rPr>
        <w:t>クーラーボックス</w:t>
      </w:r>
      <w:r w:rsidR="0003073D">
        <w:rPr>
          <w:rFonts w:hint="eastAsia"/>
          <w:sz w:val="21"/>
          <w:szCs w:val="21"/>
        </w:rPr>
        <w:t>の</w:t>
      </w:r>
      <w:r w:rsidR="0003073D">
        <w:rPr>
          <w:sz w:val="21"/>
          <w:szCs w:val="21"/>
        </w:rPr>
        <w:t>フロア内</w:t>
      </w:r>
      <w:r w:rsidR="0003073D">
        <w:rPr>
          <w:rFonts w:hint="eastAsia"/>
          <w:sz w:val="21"/>
          <w:szCs w:val="21"/>
        </w:rPr>
        <w:t>への</w:t>
      </w:r>
      <w:r w:rsidR="0003073D">
        <w:rPr>
          <w:sz w:val="21"/>
          <w:szCs w:val="21"/>
        </w:rPr>
        <w:t>持ち込み</w:t>
      </w:r>
      <w:r w:rsidR="0003073D">
        <w:rPr>
          <w:rFonts w:hint="eastAsia"/>
          <w:sz w:val="21"/>
          <w:szCs w:val="21"/>
        </w:rPr>
        <w:t>は禁止します</w:t>
      </w:r>
      <w:r w:rsidR="0003073D">
        <w:rPr>
          <w:sz w:val="21"/>
          <w:szCs w:val="21"/>
        </w:rPr>
        <w:t>。</w:t>
      </w:r>
    </w:p>
    <w:p w14:paraId="5D69EEDC" w14:textId="0859BEFE" w:rsidR="00E359ED" w:rsidRDefault="00FF2961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４</w:t>
      </w:r>
      <w:r w:rsidR="00E207C3">
        <w:rPr>
          <w:rFonts w:hint="eastAsia"/>
          <w:sz w:val="21"/>
          <w:szCs w:val="21"/>
        </w:rPr>
        <w:t xml:space="preserve">　</w:t>
      </w:r>
      <w:r w:rsidR="00E207C3">
        <w:rPr>
          <w:sz w:val="21"/>
          <w:szCs w:val="21"/>
        </w:rPr>
        <w:t>体育館内の電源は使用できません</w:t>
      </w:r>
      <w:r w:rsidR="00FA4B5E">
        <w:rPr>
          <w:rFonts w:hint="eastAsia"/>
          <w:sz w:val="21"/>
          <w:szCs w:val="21"/>
        </w:rPr>
        <w:t>。</w:t>
      </w:r>
      <w:r w:rsidR="00E44E44">
        <w:rPr>
          <w:rFonts w:hint="eastAsia"/>
          <w:sz w:val="21"/>
          <w:szCs w:val="21"/>
        </w:rPr>
        <w:t>通路でのビデオ撮影や携帯電話の</w:t>
      </w:r>
      <w:r w:rsidR="00E207C3">
        <w:rPr>
          <w:sz w:val="21"/>
          <w:szCs w:val="21"/>
        </w:rPr>
        <w:t>充電</w:t>
      </w:r>
      <w:r w:rsidR="00537C69">
        <w:rPr>
          <w:rFonts w:hint="eastAsia"/>
          <w:sz w:val="21"/>
          <w:szCs w:val="21"/>
        </w:rPr>
        <w:t>などはご遠慮</w:t>
      </w:r>
      <w:r w:rsidR="00D34AEE">
        <w:rPr>
          <w:rFonts w:hint="eastAsia"/>
          <w:sz w:val="21"/>
          <w:szCs w:val="21"/>
        </w:rPr>
        <w:t>下さい</w:t>
      </w:r>
      <w:r w:rsidR="00FA4B5E">
        <w:rPr>
          <w:sz w:val="21"/>
          <w:szCs w:val="21"/>
        </w:rPr>
        <w:t>。</w:t>
      </w:r>
    </w:p>
    <w:p w14:paraId="7C2CB492" w14:textId="06C9C6A1" w:rsidR="00E359ED" w:rsidRDefault="00FF2961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21EA1">
        <w:rPr>
          <w:rFonts w:hint="eastAsia"/>
          <w:sz w:val="21"/>
          <w:szCs w:val="21"/>
        </w:rPr>
        <w:t>５</w:t>
      </w:r>
      <w:r w:rsidR="00E207C3">
        <w:rPr>
          <w:rFonts w:hint="eastAsia"/>
          <w:sz w:val="21"/>
          <w:szCs w:val="21"/>
        </w:rPr>
        <w:t xml:space="preserve">　</w:t>
      </w:r>
      <w:r w:rsidR="00E207C3">
        <w:rPr>
          <w:sz w:val="21"/>
          <w:szCs w:val="21"/>
        </w:rPr>
        <w:t>部旗・応援旗の取付けは、</w:t>
      </w:r>
      <w:r w:rsidR="00E63570">
        <w:rPr>
          <w:rFonts w:hint="eastAsia"/>
          <w:sz w:val="21"/>
          <w:szCs w:val="21"/>
        </w:rPr>
        <w:t>取付</w:t>
      </w:r>
      <w:r w:rsidR="008C5AA4">
        <w:rPr>
          <w:rFonts w:hint="eastAsia"/>
          <w:sz w:val="21"/>
          <w:szCs w:val="21"/>
        </w:rPr>
        <w:t>け</w:t>
      </w:r>
      <w:r w:rsidR="00E63570">
        <w:rPr>
          <w:rFonts w:hint="eastAsia"/>
          <w:sz w:val="21"/>
          <w:szCs w:val="21"/>
        </w:rPr>
        <w:t>用</w:t>
      </w:r>
      <w:r w:rsidR="006D5C35">
        <w:rPr>
          <w:rFonts w:hint="eastAsia"/>
          <w:sz w:val="21"/>
          <w:szCs w:val="21"/>
        </w:rPr>
        <w:t>ロープ</w:t>
      </w:r>
      <w:r w:rsidR="00E63570">
        <w:rPr>
          <w:rFonts w:hint="eastAsia"/>
          <w:sz w:val="21"/>
          <w:szCs w:val="21"/>
        </w:rPr>
        <w:t>に結びつけるようにして</w:t>
      </w:r>
      <w:r w:rsidR="00D34AEE">
        <w:rPr>
          <w:rFonts w:hint="eastAsia"/>
          <w:sz w:val="21"/>
          <w:szCs w:val="21"/>
        </w:rPr>
        <w:t>下さい</w:t>
      </w:r>
      <w:r w:rsidR="00E63570">
        <w:rPr>
          <w:rFonts w:hint="eastAsia"/>
          <w:sz w:val="21"/>
          <w:szCs w:val="21"/>
        </w:rPr>
        <w:t>。尚</w:t>
      </w:r>
      <w:r w:rsidR="00E319C8" w:rsidRPr="00967AFC">
        <w:rPr>
          <w:rFonts w:hint="eastAsia"/>
          <w:noProof/>
          <w:sz w:val="21"/>
          <w:szCs w:val="21"/>
        </w:rPr>
        <w:t>、本部席上方</w:t>
      </w:r>
      <w:r w:rsidR="00E63570">
        <w:rPr>
          <w:rFonts w:hint="eastAsia"/>
          <w:noProof/>
          <w:sz w:val="21"/>
          <w:szCs w:val="21"/>
        </w:rPr>
        <w:t>付近や出入口付近・</w:t>
      </w:r>
      <w:r w:rsidR="00E319C8" w:rsidRPr="00967AFC">
        <w:rPr>
          <w:rFonts w:hint="eastAsia"/>
          <w:noProof/>
          <w:sz w:val="21"/>
          <w:szCs w:val="21"/>
        </w:rPr>
        <w:t>非常口</w:t>
      </w:r>
      <w:r w:rsidR="00E63570">
        <w:rPr>
          <w:rFonts w:hint="eastAsia"/>
          <w:noProof/>
          <w:sz w:val="21"/>
          <w:szCs w:val="21"/>
        </w:rPr>
        <w:t>の</w:t>
      </w:r>
      <w:r w:rsidR="00E319C8" w:rsidRPr="00967AFC">
        <w:rPr>
          <w:rFonts w:hint="eastAsia"/>
          <w:noProof/>
          <w:sz w:val="21"/>
          <w:szCs w:val="21"/>
        </w:rPr>
        <w:t>表示</w:t>
      </w:r>
      <w:r w:rsidR="00E63570">
        <w:rPr>
          <w:rFonts w:hint="eastAsia"/>
          <w:noProof/>
          <w:sz w:val="21"/>
          <w:szCs w:val="21"/>
        </w:rPr>
        <w:t>灯を覆い隠すような</w:t>
      </w:r>
      <w:r w:rsidR="00E319C8" w:rsidRPr="00967AFC">
        <w:rPr>
          <w:rFonts w:hint="eastAsia"/>
          <w:noProof/>
          <w:sz w:val="21"/>
          <w:szCs w:val="21"/>
        </w:rPr>
        <w:t>取り付けは</w:t>
      </w:r>
      <w:r w:rsidR="0027161E">
        <w:rPr>
          <w:rFonts w:hint="eastAsia"/>
          <w:noProof/>
          <w:sz w:val="21"/>
          <w:szCs w:val="21"/>
        </w:rPr>
        <w:t>しないで下さい</w:t>
      </w:r>
      <w:r w:rsidR="00E319C8">
        <w:rPr>
          <w:rFonts w:hint="eastAsia"/>
          <w:noProof/>
          <w:sz w:val="21"/>
          <w:szCs w:val="21"/>
        </w:rPr>
        <w:t>。</w:t>
      </w:r>
    </w:p>
    <w:p w14:paraId="2D794582" w14:textId="3EC8E902" w:rsidR="00E207C3" w:rsidRDefault="00550F1C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w:t>１</w:t>
      </w:r>
      <w:r w:rsidR="00921EA1">
        <w:rPr>
          <w:rFonts w:hint="eastAsia"/>
          <w:noProof/>
          <w:sz w:val="21"/>
          <w:szCs w:val="21"/>
        </w:rPr>
        <w:t>６</w:t>
      </w:r>
      <w:r w:rsidR="00E207C3">
        <w:rPr>
          <w:rFonts w:hint="eastAsia"/>
          <w:sz w:val="21"/>
          <w:szCs w:val="21"/>
        </w:rPr>
        <w:t xml:space="preserve">　</w:t>
      </w:r>
      <w:r w:rsidR="00D8539C">
        <w:rPr>
          <w:sz w:val="21"/>
          <w:szCs w:val="21"/>
        </w:rPr>
        <w:t>ゴミは</w:t>
      </w:r>
      <w:r w:rsidR="00FA4B5E">
        <w:rPr>
          <w:rFonts w:hint="eastAsia"/>
          <w:sz w:val="21"/>
          <w:szCs w:val="21"/>
        </w:rPr>
        <w:t>、</w:t>
      </w:r>
      <w:r w:rsidR="00CC1D57">
        <w:rPr>
          <w:rFonts w:hint="eastAsia"/>
          <w:sz w:val="21"/>
          <w:szCs w:val="21"/>
        </w:rPr>
        <w:t>各自で</w:t>
      </w:r>
      <w:r w:rsidR="00D8539C">
        <w:rPr>
          <w:rFonts w:hint="eastAsia"/>
          <w:sz w:val="21"/>
          <w:szCs w:val="21"/>
        </w:rPr>
        <w:t>持ち帰り</w:t>
      </w:r>
      <w:r w:rsidR="0027161E">
        <w:rPr>
          <w:rFonts w:hint="eastAsia"/>
          <w:sz w:val="21"/>
          <w:szCs w:val="21"/>
        </w:rPr>
        <w:t>下さい</w:t>
      </w:r>
      <w:r w:rsidR="00E207C3">
        <w:rPr>
          <w:sz w:val="21"/>
          <w:szCs w:val="21"/>
        </w:rPr>
        <w:t>。</w:t>
      </w:r>
    </w:p>
    <w:p w14:paraId="3C9FB610" w14:textId="5B381962" w:rsidR="00081DCC" w:rsidRDefault="00081DCC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１７　開会式を行いますので、</w:t>
      </w:r>
      <w:r w:rsidRPr="00EA0728">
        <w:rPr>
          <w:rFonts w:hint="eastAsia"/>
          <w:b/>
        </w:rPr>
        <w:t>部旗・旗竿</w:t>
      </w:r>
      <w:r>
        <w:rPr>
          <w:rFonts w:hint="eastAsia"/>
          <w:sz w:val="21"/>
          <w:szCs w:val="21"/>
        </w:rPr>
        <w:t>をお持ちください。</w:t>
      </w:r>
    </w:p>
    <w:p w14:paraId="1232A76F" w14:textId="4D743435" w:rsidR="00081DCC" w:rsidRDefault="00081DCC" w:rsidP="008C5AA4">
      <w:pPr>
        <w:pStyle w:val="Default"/>
        <w:spacing w:line="276" w:lineRule="auto"/>
        <w:ind w:left="603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sectPr w:rsidR="00081DCC" w:rsidSect="00667CEE">
      <w:pgSz w:w="11900" w:h="16840"/>
      <w:pgMar w:top="720" w:right="720" w:bottom="720" w:left="720" w:header="851" w:footer="992" w:gutter="0"/>
      <w:cols w:space="425"/>
      <w:docGrid w:type="linesAndChars" w:linePitch="366" w:charSpace="-1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D158" w14:textId="77777777" w:rsidR="00004BC8" w:rsidRDefault="00004BC8" w:rsidP="00C85E9F">
      <w:r>
        <w:separator/>
      </w:r>
    </w:p>
  </w:endnote>
  <w:endnote w:type="continuationSeparator" w:id="0">
    <w:p w14:paraId="3D2052D2" w14:textId="77777777" w:rsidR="00004BC8" w:rsidRDefault="00004BC8" w:rsidP="00C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6D17" w14:textId="77777777" w:rsidR="00004BC8" w:rsidRDefault="00004BC8" w:rsidP="00C85E9F">
      <w:r>
        <w:separator/>
      </w:r>
    </w:p>
  </w:footnote>
  <w:footnote w:type="continuationSeparator" w:id="0">
    <w:p w14:paraId="5984F313" w14:textId="77777777" w:rsidR="00004BC8" w:rsidRDefault="00004BC8" w:rsidP="00C8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BC3"/>
    <w:multiLevelType w:val="hybridMultilevel"/>
    <w:tmpl w:val="8138C8CA"/>
    <w:lvl w:ilvl="0" w:tplc="F22C2700">
      <w:start w:val="11"/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20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C3"/>
    <w:rsid w:val="00004BC8"/>
    <w:rsid w:val="00026A4C"/>
    <w:rsid w:val="0003073D"/>
    <w:rsid w:val="0004523C"/>
    <w:rsid w:val="00067ECF"/>
    <w:rsid w:val="00073817"/>
    <w:rsid w:val="00076998"/>
    <w:rsid w:val="00081DCC"/>
    <w:rsid w:val="000A58F3"/>
    <w:rsid w:val="000B709A"/>
    <w:rsid w:val="000D3DEE"/>
    <w:rsid w:val="000D5B7D"/>
    <w:rsid w:val="000E4883"/>
    <w:rsid w:val="001007C0"/>
    <w:rsid w:val="00120980"/>
    <w:rsid w:val="00121459"/>
    <w:rsid w:val="001239C0"/>
    <w:rsid w:val="001428C7"/>
    <w:rsid w:val="001617F9"/>
    <w:rsid w:val="00165202"/>
    <w:rsid w:val="00166A19"/>
    <w:rsid w:val="00174852"/>
    <w:rsid w:val="001813F6"/>
    <w:rsid w:val="00183479"/>
    <w:rsid w:val="00196F72"/>
    <w:rsid w:val="001B0012"/>
    <w:rsid w:val="001F4BA1"/>
    <w:rsid w:val="00202FD1"/>
    <w:rsid w:val="002659BF"/>
    <w:rsid w:val="002670A7"/>
    <w:rsid w:val="0027161E"/>
    <w:rsid w:val="00271BDD"/>
    <w:rsid w:val="002A1C0D"/>
    <w:rsid w:val="002A3E38"/>
    <w:rsid w:val="002C69A0"/>
    <w:rsid w:val="00355809"/>
    <w:rsid w:val="00397F0C"/>
    <w:rsid w:val="003F3B47"/>
    <w:rsid w:val="00421D9F"/>
    <w:rsid w:val="00440F1F"/>
    <w:rsid w:val="00446F45"/>
    <w:rsid w:val="004552AA"/>
    <w:rsid w:val="00485730"/>
    <w:rsid w:val="004D25B1"/>
    <w:rsid w:val="004E6D51"/>
    <w:rsid w:val="005236AC"/>
    <w:rsid w:val="00537C69"/>
    <w:rsid w:val="00544419"/>
    <w:rsid w:val="00550F1C"/>
    <w:rsid w:val="005930C8"/>
    <w:rsid w:val="00625903"/>
    <w:rsid w:val="0063104B"/>
    <w:rsid w:val="00642212"/>
    <w:rsid w:val="00667CEE"/>
    <w:rsid w:val="00677B9A"/>
    <w:rsid w:val="006B369F"/>
    <w:rsid w:val="006D5C35"/>
    <w:rsid w:val="0075110B"/>
    <w:rsid w:val="00770285"/>
    <w:rsid w:val="007804D7"/>
    <w:rsid w:val="00787FD3"/>
    <w:rsid w:val="007A2AAF"/>
    <w:rsid w:val="007D38D4"/>
    <w:rsid w:val="007D5216"/>
    <w:rsid w:val="0083771B"/>
    <w:rsid w:val="008C5AA4"/>
    <w:rsid w:val="009213DC"/>
    <w:rsid w:val="00921EA1"/>
    <w:rsid w:val="0094051C"/>
    <w:rsid w:val="00970862"/>
    <w:rsid w:val="0097364B"/>
    <w:rsid w:val="00974A22"/>
    <w:rsid w:val="00992C16"/>
    <w:rsid w:val="00A12AEC"/>
    <w:rsid w:val="00A51E77"/>
    <w:rsid w:val="00AD1066"/>
    <w:rsid w:val="00AD540A"/>
    <w:rsid w:val="00B16804"/>
    <w:rsid w:val="00B72488"/>
    <w:rsid w:val="00B846F8"/>
    <w:rsid w:val="00BD2A31"/>
    <w:rsid w:val="00BD40CD"/>
    <w:rsid w:val="00BF1DF8"/>
    <w:rsid w:val="00C02D45"/>
    <w:rsid w:val="00C170AF"/>
    <w:rsid w:val="00C3524C"/>
    <w:rsid w:val="00C85E9F"/>
    <w:rsid w:val="00CC1D57"/>
    <w:rsid w:val="00CC7737"/>
    <w:rsid w:val="00D34AEE"/>
    <w:rsid w:val="00D604F1"/>
    <w:rsid w:val="00D77B38"/>
    <w:rsid w:val="00D8539C"/>
    <w:rsid w:val="00DD5A98"/>
    <w:rsid w:val="00E207C3"/>
    <w:rsid w:val="00E319C8"/>
    <w:rsid w:val="00E359ED"/>
    <w:rsid w:val="00E44B0F"/>
    <w:rsid w:val="00E44E44"/>
    <w:rsid w:val="00E4741F"/>
    <w:rsid w:val="00E63570"/>
    <w:rsid w:val="00E748C9"/>
    <w:rsid w:val="00EA0728"/>
    <w:rsid w:val="00EB34D0"/>
    <w:rsid w:val="00ED70B2"/>
    <w:rsid w:val="00EE14AF"/>
    <w:rsid w:val="00EE708C"/>
    <w:rsid w:val="00EF468B"/>
    <w:rsid w:val="00FA4B5E"/>
    <w:rsid w:val="00FA77B4"/>
    <w:rsid w:val="00FB3167"/>
    <w:rsid w:val="00FB35A3"/>
    <w:rsid w:val="00FD4FA5"/>
    <w:rsid w:val="00FE327C"/>
    <w:rsid w:val="00FF2961"/>
    <w:rsid w:val="00FF31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880CD"/>
  <w15:docId w15:val="{B582CB0D-3863-4A53-A468-FF62ADB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C8"/>
    <w:pPr>
      <w:widowControl w:val="0"/>
      <w:jc w:val="both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7C3"/>
    <w:pPr>
      <w:autoSpaceDE w:val="0"/>
      <w:autoSpaceDN w:val="0"/>
      <w:adjustRightInd w:val="0"/>
    </w:pPr>
    <w:rPr>
      <w:rFonts w:eastAsia="ＭＳ ゴシック" w:cs="ＭＳ ゴシック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C8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E9F"/>
    <w:rPr>
      <w:rFonts w:ascii="Century" w:eastAsia="ＭＳ 明朝" w:hAnsi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E9F"/>
    <w:rPr>
      <w:rFonts w:ascii="Century" w:eastAsia="ＭＳ 明朝" w:hAnsi="Century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748C9"/>
  </w:style>
  <w:style w:type="character" w:customStyle="1" w:styleId="a8">
    <w:name w:val="日付 (文字)"/>
    <w:basedOn w:val="a0"/>
    <w:link w:val="a7"/>
    <w:uiPriority w:val="99"/>
    <w:semiHidden/>
    <w:rsid w:val="00E748C9"/>
    <w:rPr>
      <w:rFonts w:ascii="Century" w:eastAsia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芳正</dc:creator>
  <cp:keywords/>
  <dc:description/>
  <cp:lastModifiedBy>瀧澤智顕</cp:lastModifiedBy>
  <cp:revision>52</cp:revision>
  <cp:lastPrinted>2022-05-20T17:47:00Z</cp:lastPrinted>
  <dcterms:created xsi:type="dcterms:W3CDTF">2021-12-04T01:07:00Z</dcterms:created>
  <dcterms:modified xsi:type="dcterms:W3CDTF">2023-05-20T00:56:00Z</dcterms:modified>
</cp:coreProperties>
</file>